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6A" w:rsidRDefault="0084716A" w:rsidP="0084716A">
      <w:pPr>
        <w:jc w:val="center"/>
        <w:rPr>
          <w:sz w:val="52"/>
          <w:szCs w:val="52"/>
        </w:rPr>
      </w:pPr>
    </w:p>
    <w:p w:rsidR="0084716A" w:rsidRDefault="0084716A" w:rsidP="0084716A">
      <w:pPr>
        <w:jc w:val="center"/>
        <w:rPr>
          <w:sz w:val="52"/>
          <w:szCs w:val="52"/>
        </w:rPr>
      </w:pPr>
    </w:p>
    <w:p w:rsidR="005F152A" w:rsidRPr="0084716A" w:rsidRDefault="0084716A" w:rsidP="0084716A">
      <w:pPr>
        <w:jc w:val="center"/>
        <w:rPr>
          <w:sz w:val="52"/>
          <w:szCs w:val="52"/>
        </w:rPr>
      </w:pPr>
      <w:r w:rsidRPr="0084716A">
        <w:rPr>
          <w:sz w:val="52"/>
          <w:szCs w:val="52"/>
        </w:rPr>
        <w:t>Die Stadthallen in allen Stadtbezirken</w:t>
      </w:r>
    </w:p>
    <w:p w:rsidR="0084716A" w:rsidRPr="0084716A" w:rsidRDefault="0084716A" w:rsidP="0084716A">
      <w:pPr>
        <w:jc w:val="center"/>
        <w:rPr>
          <w:sz w:val="52"/>
          <w:szCs w:val="52"/>
        </w:rPr>
      </w:pPr>
    </w:p>
    <w:p w:rsidR="0084716A" w:rsidRPr="0084716A" w:rsidRDefault="0084716A" w:rsidP="0084716A">
      <w:pPr>
        <w:jc w:val="center"/>
        <w:rPr>
          <w:sz w:val="52"/>
          <w:szCs w:val="52"/>
        </w:rPr>
      </w:pPr>
      <w:r w:rsidRPr="0084716A">
        <w:rPr>
          <w:sz w:val="52"/>
          <w:szCs w:val="52"/>
        </w:rPr>
        <w:t>der</w:t>
      </w:r>
    </w:p>
    <w:p w:rsidR="0084716A" w:rsidRPr="0084716A" w:rsidRDefault="0084716A" w:rsidP="0084716A">
      <w:pPr>
        <w:jc w:val="center"/>
        <w:rPr>
          <w:sz w:val="52"/>
          <w:szCs w:val="52"/>
        </w:rPr>
      </w:pPr>
    </w:p>
    <w:p w:rsidR="0084716A" w:rsidRPr="0084716A" w:rsidRDefault="0084716A" w:rsidP="0084716A">
      <w:pPr>
        <w:jc w:val="center"/>
        <w:rPr>
          <w:sz w:val="52"/>
          <w:szCs w:val="52"/>
        </w:rPr>
      </w:pPr>
      <w:r w:rsidRPr="0084716A">
        <w:rPr>
          <w:sz w:val="52"/>
          <w:szCs w:val="52"/>
        </w:rPr>
        <w:t>Orgelstadt Borgentreich</w:t>
      </w:r>
    </w:p>
    <w:p w:rsidR="0084716A" w:rsidRPr="0084716A" w:rsidRDefault="0084716A" w:rsidP="0084716A">
      <w:pPr>
        <w:jc w:val="center"/>
        <w:rPr>
          <w:sz w:val="52"/>
          <w:szCs w:val="52"/>
        </w:rPr>
      </w:pPr>
    </w:p>
    <w:p w:rsidR="0084716A" w:rsidRPr="0084716A" w:rsidRDefault="0084716A" w:rsidP="0084716A">
      <w:pPr>
        <w:jc w:val="center"/>
        <w:rPr>
          <w:sz w:val="52"/>
          <w:szCs w:val="52"/>
        </w:rPr>
      </w:pPr>
      <w:r w:rsidRPr="0084716A">
        <w:rPr>
          <w:sz w:val="52"/>
          <w:szCs w:val="52"/>
        </w:rPr>
        <w:t xml:space="preserve">sind nach der </w:t>
      </w:r>
      <w:proofErr w:type="spellStart"/>
      <w:r w:rsidRPr="0084716A">
        <w:rPr>
          <w:sz w:val="52"/>
          <w:szCs w:val="52"/>
        </w:rPr>
        <w:t>Coronschutzverordnung</w:t>
      </w:r>
      <w:proofErr w:type="spellEnd"/>
      <w:r w:rsidRPr="0084716A">
        <w:rPr>
          <w:sz w:val="52"/>
          <w:szCs w:val="52"/>
        </w:rPr>
        <w:t xml:space="preserve"> des Landes NRW</w:t>
      </w:r>
    </w:p>
    <w:p w:rsidR="0084716A" w:rsidRPr="0084716A" w:rsidRDefault="0084716A" w:rsidP="0084716A">
      <w:pPr>
        <w:jc w:val="center"/>
        <w:rPr>
          <w:sz w:val="52"/>
          <w:szCs w:val="52"/>
        </w:rPr>
      </w:pPr>
    </w:p>
    <w:p w:rsidR="0084716A" w:rsidRPr="0084716A" w:rsidRDefault="0084716A" w:rsidP="0084716A">
      <w:pPr>
        <w:jc w:val="center"/>
        <w:rPr>
          <w:color w:val="FF0000"/>
          <w:sz w:val="52"/>
          <w:szCs w:val="52"/>
        </w:rPr>
      </w:pPr>
      <w:r w:rsidRPr="0084716A">
        <w:rPr>
          <w:color w:val="FF0000"/>
          <w:sz w:val="52"/>
          <w:szCs w:val="52"/>
        </w:rPr>
        <w:t>bis auf Weiteres geschlossen.</w:t>
      </w:r>
    </w:p>
    <w:p w:rsidR="0084716A" w:rsidRPr="0084716A" w:rsidRDefault="0084716A" w:rsidP="0084716A">
      <w:pPr>
        <w:jc w:val="center"/>
        <w:rPr>
          <w:sz w:val="52"/>
          <w:szCs w:val="52"/>
        </w:rPr>
      </w:pPr>
    </w:p>
    <w:p w:rsidR="0084716A" w:rsidRDefault="0084716A" w:rsidP="0084716A">
      <w:pPr>
        <w:jc w:val="center"/>
        <w:rPr>
          <w:sz w:val="52"/>
          <w:szCs w:val="52"/>
        </w:rPr>
      </w:pPr>
    </w:p>
    <w:p w:rsidR="0084716A" w:rsidRDefault="0084716A" w:rsidP="0084716A">
      <w:pPr>
        <w:jc w:val="center"/>
        <w:rPr>
          <w:sz w:val="52"/>
          <w:szCs w:val="52"/>
        </w:rPr>
      </w:pPr>
    </w:p>
    <w:p w:rsidR="0084716A" w:rsidRDefault="0084716A" w:rsidP="0084716A">
      <w:pPr>
        <w:jc w:val="center"/>
        <w:rPr>
          <w:sz w:val="52"/>
          <w:szCs w:val="52"/>
        </w:rPr>
      </w:pPr>
      <w:r>
        <w:rPr>
          <w:sz w:val="52"/>
          <w:szCs w:val="52"/>
        </w:rPr>
        <w:t>Stadt Borgentreich</w:t>
      </w:r>
    </w:p>
    <w:p w:rsidR="0084716A" w:rsidRDefault="0084716A" w:rsidP="0084716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Ordnungsamt </w:t>
      </w:r>
    </w:p>
    <w:p w:rsidR="0084716A" w:rsidRPr="0084716A" w:rsidRDefault="0084716A" w:rsidP="0084716A">
      <w:pPr>
        <w:jc w:val="center"/>
        <w:rPr>
          <w:sz w:val="52"/>
          <w:szCs w:val="52"/>
        </w:rPr>
      </w:pPr>
      <w:r>
        <w:rPr>
          <w:sz w:val="52"/>
          <w:szCs w:val="52"/>
        </w:rPr>
        <w:t>Dezember 2020</w:t>
      </w:r>
    </w:p>
    <w:sectPr w:rsidR="0084716A" w:rsidRPr="0084716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F7" w:rsidRDefault="009E5BF7" w:rsidP="00D441B9">
      <w:pPr>
        <w:spacing w:line="240" w:lineRule="auto"/>
      </w:pPr>
      <w:r>
        <w:separator/>
      </w:r>
    </w:p>
  </w:endnote>
  <w:endnote w:type="continuationSeparator" w:id="0">
    <w:p w:rsidR="009E5BF7" w:rsidRDefault="009E5BF7" w:rsidP="00D44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B9" w:rsidRDefault="009E5BF7" w:rsidP="00D441B9">
    <w:pPr>
      <w:pStyle w:val="Fuzeile"/>
      <w:jc w:val="right"/>
    </w:pPr>
    <w:r>
      <w:fldChar w:fldCharType="begin"/>
    </w:r>
    <w:r>
      <w:instrText xml:space="preserve"> FILENAME  \p  \* MERGEFORMAT </w:instrText>
    </w:r>
    <w:r>
      <w:fldChar w:fldCharType="separate"/>
    </w:r>
    <w:r w:rsidR="00D441B9">
      <w:rPr>
        <w:noProof/>
      </w:rPr>
      <w:t>Dokument1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F7" w:rsidRDefault="009E5BF7" w:rsidP="00D441B9">
      <w:pPr>
        <w:spacing w:line="240" w:lineRule="auto"/>
      </w:pPr>
      <w:r>
        <w:separator/>
      </w:r>
    </w:p>
  </w:footnote>
  <w:footnote w:type="continuationSeparator" w:id="0">
    <w:p w:rsidR="009E5BF7" w:rsidRDefault="009E5BF7" w:rsidP="00D441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6A"/>
    <w:rsid w:val="005F152A"/>
    <w:rsid w:val="0084716A"/>
    <w:rsid w:val="009E5BF7"/>
    <w:rsid w:val="00B645A0"/>
    <w:rsid w:val="00D441B9"/>
    <w:rsid w:val="00E4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13DE"/>
  <w15:chartTrackingRefBased/>
  <w15:docId w15:val="{1F87E537-5DCB-4172-BA76-737CCBC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606A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41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41B9"/>
  </w:style>
  <w:style w:type="paragraph" w:styleId="Fuzeile">
    <w:name w:val="footer"/>
    <w:basedOn w:val="Standard"/>
    <w:link w:val="FuzeileZchn"/>
    <w:uiPriority w:val="99"/>
    <w:unhideWhenUsed/>
    <w:rsid w:val="00D441B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Husemann, Rolf</dc:creator>
  <cp:keywords/>
  <dc:description/>
  <cp:lastModifiedBy>Husemann, Rolf</cp:lastModifiedBy>
  <cp:revision>1</cp:revision>
  <dcterms:created xsi:type="dcterms:W3CDTF">2020-11-30T15:22:00Z</dcterms:created>
  <dcterms:modified xsi:type="dcterms:W3CDTF">2020-11-30T15:27:00Z</dcterms:modified>
</cp:coreProperties>
</file>